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7ACB" w14:textId="061D2DCB" w:rsidR="00396BB3" w:rsidRPr="00887B3B" w:rsidRDefault="00396BB3" w:rsidP="00396BB3">
      <w:pPr>
        <w:jc w:val="center"/>
        <w:rPr>
          <w:b/>
          <w:bCs/>
          <w:color w:val="002060"/>
          <w:szCs w:val="32"/>
        </w:rPr>
      </w:pPr>
      <w:r w:rsidRPr="00887B3B">
        <w:rPr>
          <w:b/>
          <w:bCs/>
          <w:color w:val="002060"/>
          <w:szCs w:val="32"/>
        </w:rPr>
        <w:t>With NuLastic Slip silicone elastomers, you get the coverage &amp; wear of an anhydrous formula, with the ability to incorporate glycerin and/or water-soluble active ingredients. This blush formula is perfect for an all-day healthy glow or dab it on before your Zoom meeting to really pop off the screen.</w:t>
      </w:r>
    </w:p>
    <w:p w14:paraId="76FF1A43" w14:textId="77777777" w:rsidR="00396BB3" w:rsidRDefault="00396BB3" w:rsidP="00E77BC1">
      <w:pPr>
        <w:rPr>
          <w:color w:val="1F497D" w:themeColor="text2"/>
        </w:rPr>
        <w:sectPr w:rsidR="00396BB3" w:rsidSect="00396BB3">
          <w:headerReference w:type="default" r:id="rId8"/>
          <w:footerReference w:type="default" r:id="rId9"/>
          <w:pgSz w:w="15840" w:h="12240" w:orient="landscape"/>
          <w:pgMar w:top="1440" w:right="720" w:bottom="720" w:left="720" w:header="360" w:footer="360" w:gutter="0"/>
          <w:cols w:space="720"/>
          <w:docGrid w:linePitch="360"/>
        </w:sectPr>
      </w:pPr>
    </w:p>
    <w:p w14:paraId="04F03AE9" w14:textId="77777777" w:rsidR="00396BB3" w:rsidRDefault="00396BB3" w:rsidP="00E77BC1">
      <w:pPr>
        <w:rPr>
          <w:color w:val="1F497D" w:themeColor="text2"/>
        </w:rPr>
      </w:pPr>
    </w:p>
    <w:p w14:paraId="695F29B7" w14:textId="339F64F1" w:rsidR="00F35637" w:rsidRPr="00292A99" w:rsidRDefault="00E847FF" w:rsidP="00E77BC1">
      <w:pPr>
        <w:rPr>
          <w:color w:val="1F497D" w:themeColor="text2"/>
        </w:rPr>
      </w:pPr>
      <w:r w:rsidRPr="00292A99">
        <w:rPr>
          <w:color w:val="1F497D" w:themeColor="text2"/>
        </w:rPr>
        <w:t xml:space="preserve">Category: </w:t>
      </w:r>
      <w:r w:rsidR="0010491F" w:rsidRPr="00292A99">
        <w:rPr>
          <w:color w:val="1F497D" w:themeColor="text2"/>
        </w:rPr>
        <w:t>Makeup – Face</w:t>
      </w:r>
      <w:r w:rsidR="00E77BC1" w:rsidRPr="00292A99">
        <w:rPr>
          <w:color w:val="1F497D" w:themeColor="text2"/>
        </w:rPr>
        <w:t xml:space="preserve"> </w:t>
      </w:r>
    </w:p>
    <w:p w14:paraId="0B760849" w14:textId="77777777" w:rsidR="00F35637" w:rsidRPr="00F35637" w:rsidRDefault="00F35637" w:rsidP="00E77BC1">
      <w:pPr>
        <w:rPr>
          <w:color w:val="0000FF"/>
        </w:rPr>
      </w:pPr>
    </w:p>
    <w:p w14:paraId="4C958FE7" w14:textId="3B12A17A" w:rsidR="00F67B20" w:rsidRPr="00292A99" w:rsidRDefault="00AC65ED" w:rsidP="00E77BC1">
      <w:pPr>
        <w:rPr>
          <w:b/>
          <w:color w:val="CA1E3D"/>
          <w:sz w:val="22"/>
          <w:szCs w:val="22"/>
        </w:rPr>
      </w:pPr>
      <w:r>
        <w:rPr>
          <w:b/>
          <w:color w:val="CA1E3D"/>
          <w:sz w:val="22"/>
          <w:szCs w:val="22"/>
        </w:rPr>
        <w:t>HS</w:t>
      </w:r>
      <w:r w:rsidR="00371673">
        <w:rPr>
          <w:b/>
          <w:color w:val="CA1E3D"/>
          <w:sz w:val="22"/>
          <w:szCs w:val="22"/>
        </w:rPr>
        <w:t>1-</w:t>
      </w:r>
      <w:r w:rsidR="00C035CB">
        <w:rPr>
          <w:b/>
          <w:color w:val="CA1E3D"/>
          <w:sz w:val="22"/>
          <w:szCs w:val="22"/>
        </w:rPr>
        <w:t>073</w:t>
      </w:r>
      <w:r w:rsidR="004B119E" w:rsidRPr="00292A99">
        <w:rPr>
          <w:b/>
          <w:color w:val="CA1E3D"/>
          <w:sz w:val="22"/>
          <w:szCs w:val="22"/>
        </w:rPr>
        <w:t xml:space="preserve">: </w:t>
      </w:r>
      <w:r w:rsidR="00371673" w:rsidRPr="00371673">
        <w:rPr>
          <w:b/>
          <w:color w:val="CA1E3D"/>
          <w:sz w:val="22"/>
          <w:szCs w:val="22"/>
        </w:rPr>
        <w:t>Nu</w:t>
      </w:r>
      <w:r w:rsidR="00371673">
        <w:rPr>
          <w:b/>
          <w:color w:val="CA1E3D"/>
          <w:sz w:val="22"/>
          <w:szCs w:val="22"/>
        </w:rPr>
        <w:t>L</w:t>
      </w:r>
      <w:r w:rsidR="00371673" w:rsidRPr="00371673">
        <w:rPr>
          <w:b/>
          <w:color w:val="CA1E3D"/>
          <w:sz w:val="22"/>
          <w:szCs w:val="22"/>
        </w:rPr>
        <w:t>astic Slip Liquid Blush</w:t>
      </w:r>
    </w:p>
    <w:tbl>
      <w:tblPr>
        <w:tblStyle w:val="LightGrid"/>
        <w:tblW w:w="6930" w:type="dxa"/>
        <w:tblInd w:w="-10" w:type="dxa"/>
        <w:tblLook w:val="04A0" w:firstRow="1" w:lastRow="0" w:firstColumn="1" w:lastColumn="0" w:noHBand="0" w:noVBand="1"/>
      </w:tblPr>
      <w:tblGrid>
        <w:gridCol w:w="1617"/>
        <w:gridCol w:w="3046"/>
        <w:gridCol w:w="1526"/>
        <w:gridCol w:w="741"/>
      </w:tblGrid>
      <w:tr w:rsidR="003667F6" w:rsidRPr="00371673" w14:paraId="6D9AB551" w14:textId="77777777" w:rsidTr="00405427">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04E91868" w14:textId="77777777" w:rsidR="003667F6" w:rsidRPr="00371673" w:rsidRDefault="003667F6" w:rsidP="00405427">
            <w:pPr>
              <w:jc w:val="center"/>
              <w:rPr>
                <w:rFonts w:ascii="Times New Roman" w:hAnsi="Times New Roman" w:cs="Times New Roman"/>
                <w:color w:val="000000"/>
                <w:sz w:val="16"/>
                <w:szCs w:val="16"/>
              </w:rPr>
            </w:pPr>
            <w:r w:rsidRPr="00371673">
              <w:rPr>
                <w:rFonts w:ascii="Times New Roman" w:hAnsi="Times New Roman" w:cs="Times New Roman"/>
                <w:color w:val="000000"/>
                <w:sz w:val="16"/>
                <w:szCs w:val="16"/>
              </w:rPr>
              <w:t>Ingredient</w:t>
            </w:r>
          </w:p>
        </w:tc>
        <w:tc>
          <w:tcPr>
            <w:tcW w:w="3060" w:type="dxa"/>
            <w:vAlign w:val="center"/>
            <w:hideMark/>
          </w:tcPr>
          <w:p w14:paraId="7D59F6C3" w14:textId="77777777" w:rsidR="003667F6" w:rsidRPr="00371673" w:rsidRDefault="003667F6" w:rsidP="004054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71673">
              <w:rPr>
                <w:rFonts w:ascii="Times New Roman" w:hAnsi="Times New Roman" w:cs="Times New Roman"/>
                <w:color w:val="000000"/>
                <w:sz w:val="16"/>
                <w:szCs w:val="16"/>
              </w:rPr>
              <w:t>INCI</w:t>
            </w:r>
          </w:p>
        </w:tc>
        <w:tc>
          <w:tcPr>
            <w:tcW w:w="1530" w:type="dxa"/>
            <w:vAlign w:val="center"/>
            <w:hideMark/>
          </w:tcPr>
          <w:p w14:paraId="7F5CA4C0" w14:textId="77777777" w:rsidR="003667F6" w:rsidRPr="00371673" w:rsidRDefault="003667F6" w:rsidP="004054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71673">
              <w:rPr>
                <w:rFonts w:ascii="Times New Roman" w:hAnsi="Times New Roman" w:cs="Times New Roman"/>
                <w:color w:val="000000"/>
                <w:sz w:val="16"/>
                <w:szCs w:val="16"/>
              </w:rPr>
              <w:t>Supplier</w:t>
            </w:r>
          </w:p>
        </w:tc>
        <w:tc>
          <w:tcPr>
            <w:tcW w:w="720" w:type="dxa"/>
            <w:vAlign w:val="center"/>
            <w:hideMark/>
          </w:tcPr>
          <w:p w14:paraId="20295B27" w14:textId="77777777" w:rsidR="003667F6" w:rsidRPr="00371673" w:rsidRDefault="003667F6" w:rsidP="004054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71673">
              <w:rPr>
                <w:rFonts w:ascii="Times New Roman" w:hAnsi="Times New Roman" w:cs="Times New Roman"/>
                <w:color w:val="000000"/>
                <w:sz w:val="16"/>
                <w:szCs w:val="16"/>
              </w:rPr>
              <w:t>W/W%</w:t>
            </w:r>
          </w:p>
        </w:tc>
      </w:tr>
      <w:tr w:rsidR="003667F6" w:rsidRPr="00371673" w14:paraId="1507B69A" w14:textId="77777777" w:rsidTr="0040542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632ACF92" w14:textId="6E823208" w:rsidR="003667F6" w:rsidRPr="00371673" w:rsidRDefault="003667F6" w:rsidP="00405427">
            <w:pPr>
              <w:jc w:val="center"/>
              <w:rPr>
                <w:rFonts w:ascii="Times New Roman" w:hAnsi="Times New Roman" w:cs="Times New Roman"/>
                <w:color w:val="1F497D"/>
                <w:sz w:val="16"/>
                <w:szCs w:val="16"/>
              </w:rPr>
            </w:pPr>
            <w:r w:rsidRPr="00371673">
              <w:rPr>
                <w:rFonts w:ascii="Times New Roman" w:hAnsi="Times New Roman" w:cs="Times New Roman"/>
                <w:color w:val="1F497D" w:themeColor="text2"/>
                <w:sz w:val="16"/>
                <w:szCs w:val="16"/>
              </w:rPr>
              <w:t>Phase A (</w:t>
            </w:r>
            <w:r w:rsidR="00371673" w:rsidRPr="00371673">
              <w:rPr>
                <w:rFonts w:ascii="Times New Roman" w:hAnsi="Times New Roman" w:cs="Times New Roman"/>
                <w:color w:val="1F497D" w:themeColor="text2"/>
                <w:sz w:val="16"/>
                <w:szCs w:val="16"/>
              </w:rPr>
              <w:t>NuLastic</w:t>
            </w:r>
            <w:r w:rsidRPr="00371673">
              <w:rPr>
                <w:rFonts w:ascii="Times New Roman" w:hAnsi="Times New Roman" w:cs="Times New Roman"/>
                <w:color w:val="1F497D" w:themeColor="text2"/>
                <w:sz w:val="16"/>
                <w:szCs w:val="16"/>
              </w:rPr>
              <w:t>)</w:t>
            </w:r>
          </w:p>
        </w:tc>
        <w:tc>
          <w:tcPr>
            <w:tcW w:w="3060" w:type="dxa"/>
            <w:vAlign w:val="center"/>
            <w:hideMark/>
          </w:tcPr>
          <w:p w14:paraId="7C6A0AA6" w14:textId="2A175481" w:rsidR="003667F6" w:rsidRPr="00371673" w:rsidRDefault="003667F6" w:rsidP="00405427">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530" w:type="dxa"/>
            <w:vAlign w:val="center"/>
            <w:hideMark/>
          </w:tcPr>
          <w:p w14:paraId="0B2770C1" w14:textId="5C11AB5C" w:rsidR="003667F6" w:rsidRPr="00371673" w:rsidRDefault="003667F6" w:rsidP="00405427">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720" w:type="dxa"/>
            <w:vAlign w:val="center"/>
            <w:hideMark/>
          </w:tcPr>
          <w:p w14:paraId="031D45B4" w14:textId="2CE7C1BD" w:rsidR="003667F6" w:rsidRPr="00371673" w:rsidRDefault="003667F6" w:rsidP="00405427">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r>
      <w:tr w:rsidR="00371673" w:rsidRPr="00371673" w14:paraId="57D85F45" w14:textId="77777777" w:rsidTr="0040542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582B4C7D" w14:textId="18625BE5" w:rsidR="00371673" w:rsidRPr="00405427" w:rsidRDefault="00371673" w:rsidP="00405427">
            <w:pPr>
              <w:jc w:val="center"/>
              <w:rPr>
                <w:rFonts w:ascii="Times New Roman" w:hAnsi="Times New Roman" w:cs="Times New Roman"/>
                <w:color w:val="CA1E3D"/>
                <w:sz w:val="16"/>
                <w:szCs w:val="16"/>
              </w:rPr>
            </w:pPr>
            <w:r w:rsidRPr="00405427">
              <w:rPr>
                <w:rFonts w:ascii="Times New Roman" w:hAnsi="Times New Roman" w:cs="Times New Roman"/>
                <w:color w:val="CA1E3D"/>
                <w:sz w:val="16"/>
                <w:szCs w:val="16"/>
              </w:rPr>
              <w:t>Dermol 99</w:t>
            </w:r>
          </w:p>
        </w:tc>
        <w:tc>
          <w:tcPr>
            <w:tcW w:w="3060" w:type="dxa"/>
            <w:vAlign w:val="center"/>
            <w:hideMark/>
          </w:tcPr>
          <w:p w14:paraId="10224209" w14:textId="1FDBFA88" w:rsidR="00371673" w:rsidRPr="00405427" w:rsidRDefault="00371673"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405427">
              <w:rPr>
                <w:b/>
                <w:bCs/>
                <w:color w:val="CA1E3D"/>
                <w:sz w:val="16"/>
                <w:szCs w:val="16"/>
              </w:rPr>
              <w:t>Isononyl Isononanoate</w:t>
            </w:r>
          </w:p>
        </w:tc>
        <w:tc>
          <w:tcPr>
            <w:tcW w:w="1530" w:type="dxa"/>
            <w:vAlign w:val="center"/>
            <w:hideMark/>
          </w:tcPr>
          <w:p w14:paraId="0D4C18F5" w14:textId="55598563" w:rsidR="00371673" w:rsidRPr="00405427" w:rsidRDefault="00371673"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405427">
              <w:rPr>
                <w:b/>
                <w:bCs/>
                <w:color w:val="CA1E3D"/>
                <w:sz w:val="16"/>
                <w:szCs w:val="16"/>
              </w:rPr>
              <w:t>Alzo International</w:t>
            </w:r>
          </w:p>
        </w:tc>
        <w:tc>
          <w:tcPr>
            <w:tcW w:w="720" w:type="dxa"/>
            <w:vAlign w:val="center"/>
            <w:hideMark/>
          </w:tcPr>
          <w:p w14:paraId="3B661FA2" w14:textId="332D160B" w:rsidR="00371673" w:rsidRPr="00405427" w:rsidRDefault="00371673"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405427">
              <w:rPr>
                <w:b/>
                <w:bCs/>
                <w:color w:val="CA1E3D"/>
                <w:sz w:val="16"/>
                <w:szCs w:val="16"/>
              </w:rPr>
              <w:t>4.3</w:t>
            </w:r>
          </w:p>
        </w:tc>
      </w:tr>
      <w:tr w:rsidR="00405427" w:rsidRPr="00371673" w14:paraId="1DA5B043" w14:textId="77777777" w:rsidTr="0040542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22CBB69B" w14:textId="668EE66B" w:rsidR="00371673" w:rsidRPr="00405427" w:rsidRDefault="00371673" w:rsidP="00405427">
            <w:pPr>
              <w:jc w:val="center"/>
              <w:rPr>
                <w:rFonts w:ascii="Times New Roman" w:hAnsi="Times New Roman" w:cs="Times New Roman"/>
                <w:color w:val="CA1E3D"/>
                <w:sz w:val="16"/>
                <w:szCs w:val="16"/>
              </w:rPr>
            </w:pPr>
            <w:r w:rsidRPr="00405427">
              <w:rPr>
                <w:rFonts w:ascii="Times New Roman" w:hAnsi="Times New Roman" w:cs="Times New Roman"/>
                <w:color w:val="CA1E3D"/>
                <w:sz w:val="16"/>
                <w:szCs w:val="16"/>
              </w:rPr>
              <w:t>NuLastic Slip ID-7</w:t>
            </w:r>
          </w:p>
        </w:tc>
        <w:tc>
          <w:tcPr>
            <w:tcW w:w="3060" w:type="dxa"/>
            <w:vAlign w:val="center"/>
            <w:hideMark/>
          </w:tcPr>
          <w:p w14:paraId="7C29184B" w14:textId="37738DA0" w:rsidR="00371673" w:rsidRPr="00405427"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405427">
              <w:rPr>
                <w:b/>
                <w:bCs/>
                <w:color w:val="CA1E3D"/>
                <w:sz w:val="16"/>
                <w:szCs w:val="16"/>
              </w:rPr>
              <w:t>Isododecane (and) Bis-</w:t>
            </w:r>
            <w:proofErr w:type="spellStart"/>
            <w:r w:rsidRPr="00405427">
              <w:rPr>
                <w:b/>
                <w:bCs/>
                <w:color w:val="CA1E3D"/>
                <w:sz w:val="16"/>
                <w:szCs w:val="16"/>
              </w:rPr>
              <w:t>Vinyldimethicone</w:t>
            </w:r>
            <w:proofErr w:type="spellEnd"/>
            <w:r w:rsidRPr="00405427">
              <w:rPr>
                <w:b/>
                <w:bCs/>
                <w:color w:val="CA1E3D"/>
                <w:sz w:val="16"/>
                <w:szCs w:val="16"/>
              </w:rPr>
              <w:t>/ PEG-10 Dimethicone Crosspolymer</w:t>
            </w:r>
          </w:p>
        </w:tc>
        <w:tc>
          <w:tcPr>
            <w:tcW w:w="1530" w:type="dxa"/>
            <w:vAlign w:val="center"/>
            <w:hideMark/>
          </w:tcPr>
          <w:p w14:paraId="4F95FA18" w14:textId="51135E6B" w:rsidR="00371673" w:rsidRPr="00405427"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405427">
              <w:rPr>
                <w:b/>
                <w:bCs/>
                <w:color w:val="CA1E3D"/>
                <w:sz w:val="16"/>
                <w:szCs w:val="16"/>
              </w:rPr>
              <w:t>Alzo International</w:t>
            </w:r>
          </w:p>
        </w:tc>
        <w:tc>
          <w:tcPr>
            <w:tcW w:w="720" w:type="dxa"/>
            <w:vAlign w:val="center"/>
            <w:hideMark/>
          </w:tcPr>
          <w:p w14:paraId="47A84681" w14:textId="74DE8FB8" w:rsidR="00371673" w:rsidRPr="00405427"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405427">
              <w:rPr>
                <w:b/>
                <w:bCs/>
                <w:color w:val="CA1E3D"/>
                <w:sz w:val="16"/>
                <w:szCs w:val="16"/>
              </w:rPr>
              <w:t>60</w:t>
            </w:r>
          </w:p>
        </w:tc>
      </w:tr>
      <w:tr w:rsidR="00371673" w:rsidRPr="00371673" w14:paraId="4BDC5391" w14:textId="77777777" w:rsidTr="0040542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163D8530" w14:textId="54C1804E" w:rsidR="00371673" w:rsidRPr="00371673" w:rsidRDefault="00371673" w:rsidP="00405427">
            <w:pPr>
              <w:jc w:val="center"/>
              <w:rPr>
                <w:rFonts w:ascii="Times New Roman" w:hAnsi="Times New Roman" w:cs="Times New Roman"/>
                <w:b w:val="0"/>
                <w:bCs w:val="0"/>
                <w:sz w:val="16"/>
                <w:szCs w:val="16"/>
              </w:rPr>
            </w:pPr>
            <w:r w:rsidRPr="00371673">
              <w:rPr>
                <w:rFonts w:ascii="Times New Roman" w:hAnsi="Times New Roman" w:cs="Times New Roman"/>
                <w:b w:val="0"/>
                <w:bCs w:val="0"/>
                <w:sz w:val="16"/>
                <w:szCs w:val="16"/>
              </w:rPr>
              <w:t>KF-6043</w:t>
            </w:r>
          </w:p>
        </w:tc>
        <w:tc>
          <w:tcPr>
            <w:tcW w:w="3060" w:type="dxa"/>
            <w:vAlign w:val="center"/>
          </w:tcPr>
          <w:p w14:paraId="512B4B7E" w14:textId="01541617" w:rsidR="00371673" w:rsidRPr="00371673" w:rsidRDefault="00371673" w:rsidP="00405427">
            <w:pPr>
              <w:jc w:val="center"/>
              <w:cnfStyle w:val="000000010000" w:firstRow="0" w:lastRow="0" w:firstColumn="0" w:lastColumn="0" w:oddVBand="0" w:evenVBand="0" w:oddHBand="0" w:evenHBand="1" w:firstRowFirstColumn="0" w:firstRowLastColumn="0" w:lastRowFirstColumn="0" w:lastRowLastColumn="0"/>
              <w:rPr>
                <w:sz w:val="16"/>
                <w:szCs w:val="16"/>
              </w:rPr>
            </w:pPr>
            <w:r w:rsidRPr="00371673">
              <w:rPr>
                <w:sz w:val="16"/>
                <w:szCs w:val="16"/>
              </w:rPr>
              <w:t>PEG-10 Dimethicone</w:t>
            </w:r>
          </w:p>
        </w:tc>
        <w:tc>
          <w:tcPr>
            <w:tcW w:w="1530" w:type="dxa"/>
            <w:vAlign w:val="center"/>
          </w:tcPr>
          <w:p w14:paraId="04FBFE70" w14:textId="5D8F4247" w:rsidR="00371673" w:rsidRPr="00371673" w:rsidRDefault="00371673"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1673">
              <w:rPr>
                <w:sz w:val="16"/>
                <w:szCs w:val="16"/>
              </w:rPr>
              <w:t>Shin-Etsu</w:t>
            </w:r>
          </w:p>
        </w:tc>
        <w:tc>
          <w:tcPr>
            <w:tcW w:w="720" w:type="dxa"/>
            <w:vAlign w:val="center"/>
          </w:tcPr>
          <w:p w14:paraId="525CC41C" w14:textId="3DFE596D" w:rsidR="00371673" w:rsidRPr="00371673" w:rsidRDefault="00371673"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1673">
              <w:rPr>
                <w:sz w:val="16"/>
                <w:szCs w:val="16"/>
              </w:rPr>
              <w:t>5</w:t>
            </w:r>
          </w:p>
        </w:tc>
      </w:tr>
      <w:tr w:rsidR="003F3786" w:rsidRPr="00371673" w14:paraId="09B0180A" w14:textId="77777777" w:rsidTr="0040542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19CB6EB1" w14:textId="52D02E13" w:rsidR="003F3786" w:rsidRPr="00371673" w:rsidRDefault="003F3786" w:rsidP="00405427">
            <w:pPr>
              <w:jc w:val="center"/>
              <w:rPr>
                <w:rFonts w:ascii="Times New Roman" w:hAnsi="Times New Roman" w:cs="Times New Roman"/>
                <w:color w:val="1F497D"/>
                <w:sz w:val="16"/>
                <w:szCs w:val="16"/>
              </w:rPr>
            </w:pPr>
            <w:r w:rsidRPr="00371673">
              <w:rPr>
                <w:rFonts w:ascii="Times New Roman" w:hAnsi="Times New Roman" w:cs="Times New Roman"/>
                <w:color w:val="1F497D" w:themeColor="text2"/>
                <w:sz w:val="16"/>
                <w:szCs w:val="16"/>
              </w:rPr>
              <w:t>Phase B (</w:t>
            </w:r>
            <w:r w:rsidR="00371673" w:rsidRPr="00371673">
              <w:rPr>
                <w:rFonts w:ascii="Times New Roman" w:hAnsi="Times New Roman" w:cs="Times New Roman"/>
                <w:color w:val="1F497D" w:themeColor="text2"/>
                <w:sz w:val="16"/>
                <w:szCs w:val="16"/>
              </w:rPr>
              <w:t>Aqueous</w:t>
            </w:r>
            <w:r w:rsidRPr="00371673">
              <w:rPr>
                <w:rFonts w:ascii="Times New Roman" w:hAnsi="Times New Roman" w:cs="Times New Roman"/>
                <w:color w:val="1F497D" w:themeColor="text2"/>
                <w:sz w:val="16"/>
                <w:szCs w:val="16"/>
              </w:rPr>
              <w:t>)</w:t>
            </w:r>
          </w:p>
        </w:tc>
        <w:tc>
          <w:tcPr>
            <w:tcW w:w="3060" w:type="dxa"/>
            <w:vAlign w:val="center"/>
          </w:tcPr>
          <w:p w14:paraId="2C62497A" w14:textId="77777777" w:rsidR="003F3786" w:rsidRPr="00371673" w:rsidRDefault="003F3786"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c>
          <w:tcPr>
            <w:tcW w:w="1530" w:type="dxa"/>
            <w:vAlign w:val="center"/>
          </w:tcPr>
          <w:p w14:paraId="51A9AA9B" w14:textId="77777777" w:rsidR="003F3786" w:rsidRPr="00371673" w:rsidRDefault="003F3786"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c>
          <w:tcPr>
            <w:tcW w:w="720" w:type="dxa"/>
            <w:vAlign w:val="center"/>
          </w:tcPr>
          <w:p w14:paraId="7502DB9D" w14:textId="77777777" w:rsidR="003F3786" w:rsidRPr="00371673" w:rsidRDefault="003F3786"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r>
      <w:tr w:rsidR="00371673" w:rsidRPr="00371673" w14:paraId="51E94202" w14:textId="77777777" w:rsidTr="0040542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7867B54E" w14:textId="2DBEA270" w:rsidR="00371673" w:rsidRPr="00371673" w:rsidRDefault="00371673" w:rsidP="00405427">
            <w:pPr>
              <w:jc w:val="center"/>
              <w:rPr>
                <w:rFonts w:ascii="Times New Roman" w:hAnsi="Times New Roman" w:cs="Times New Roman"/>
                <w:b w:val="0"/>
                <w:bCs w:val="0"/>
                <w:sz w:val="16"/>
                <w:szCs w:val="16"/>
              </w:rPr>
            </w:pPr>
            <w:r w:rsidRPr="00371673">
              <w:rPr>
                <w:rFonts w:ascii="Times New Roman" w:hAnsi="Times New Roman" w:cs="Times New Roman"/>
                <w:b w:val="0"/>
                <w:bCs w:val="0"/>
                <w:sz w:val="16"/>
                <w:szCs w:val="16"/>
              </w:rPr>
              <w:t>DI Water</w:t>
            </w:r>
          </w:p>
        </w:tc>
        <w:tc>
          <w:tcPr>
            <w:tcW w:w="3060" w:type="dxa"/>
            <w:vAlign w:val="center"/>
            <w:hideMark/>
          </w:tcPr>
          <w:p w14:paraId="3DA36FAA" w14:textId="6182D55A" w:rsidR="00371673" w:rsidRPr="00371673" w:rsidRDefault="00371673"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1673">
              <w:rPr>
                <w:sz w:val="16"/>
                <w:szCs w:val="16"/>
              </w:rPr>
              <w:t>Water</w:t>
            </w:r>
          </w:p>
        </w:tc>
        <w:tc>
          <w:tcPr>
            <w:tcW w:w="1530" w:type="dxa"/>
            <w:vAlign w:val="center"/>
            <w:hideMark/>
          </w:tcPr>
          <w:p w14:paraId="41FFB030" w14:textId="6F904782" w:rsidR="00371673" w:rsidRPr="00371673" w:rsidRDefault="00371673"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1673">
              <w:rPr>
                <w:sz w:val="16"/>
                <w:szCs w:val="16"/>
              </w:rPr>
              <w:t>--</w:t>
            </w:r>
          </w:p>
        </w:tc>
        <w:tc>
          <w:tcPr>
            <w:tcW w:w="720" w:type="dxa"/>
            <w:vAlign w:val="center"/>
            <w:hideMark/>
          </w:tcPr>
          <w:p w14:paraId="0916FCB4" w14:textId="192D617F" w:rsidR="00371673" w:rsidRPr="00371673" w:rsidRDefault="00371673"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1673">
              <w:rPr>
                <w:sz w:val="16"/>
                <w:szCs w:val="16"/>
              </w:rPr>
              <w:t>15</w:t>
            </w:r>
          </w:p>
        </w:tc>
      </w:tr>
      <w:tr w:rsidR="00371673" w:rsidRPr="00371673" w14:paraId="6BEEEF27" w14:textId="77777777" w:rsidTr="0040542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7C961E8A" w14:textId="598EED5E" w:rsidR="00371673" w:rsidRPr="00371673" w:rsidRDefault="00371673" w:rsidP="00405427">
            <w:pPr>
              <w:jc w:val="center"/>
              <w:rPr>
                <w:rFonts w:ascii="Times New Roman" w:hAnsi="Times New Roman" w:cs="Times New Roman"/>
                <w:b w:val="0"/>
                <w:bCs w:val="0"/>
                <w:sz w:val="16"/>
                <w:szCs w:val="16"/>
              </w:rPr>
            </w:pPr>
            <w:r w:rsidRPr="00371673">
              <w:rPr>
                <w:rFonts w:ascii="Times New Roman" w:hAnsi="Times New Roman" w:cs="Times New Roman"/>
                <w:b w:val="0"/>
                <w:bCs w:val="0"/>
                <w:sz w:val="16"/>
                <w:szCs w:val="16"/>
              </w:rPr>
              <w:t>Glycerin</w:t>
            </w:r>
          </w:p>
        </w:tc>
        <w:tc>
          <w:tcPr>
            <w:tcW w:w="3060" w:type="dxa"/>
            <w:vAlign w:val="center"/>
            <w:hideMark/>
          </w:tcPr>
          <w:p w14:paraId="261E8FD7" w14:textId="1F10A7C7" w:rsidR="00371673" w:rsidRPr="00371673"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sz w:val="16"/>
                <w:szCs w:val="16"/>
              </w:rPr>
              <w:t>Glycerin</w:t>
            </w:r>
          </w:p>
        </w:tc>
        <w:tc>
          <w:tcPr>
            <w:tcW w:w="1530" w:type="dxa"/>
            <w:vAlign w:val="center"/>
            <w:hideMark/>
          </w:tcPr>
          <w:p w14:paraId="7D8100BF" w14:textId="16DA6C24" w:rsidR="00371673" w:rsidRPr="00371673"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sz w:val="16"/>
                <w:szCs w:val="16"/>
              </w:rPr>
              <w:t>Alzo International</w:t>
            </w:r>
          </w:p>
        </w:tc>
        <w:tc>
          <w:tcPr>
            <w:tcW w:w="720" w:type="dxa"/>
            <w:vAlign w:val="center"/>
            <w:hideMark/>
          </w:tcPr>
          <w:p w14:paraId="590690D4" w14:textId="51B6992B" w:rsidR="00371673" w:rsidRPr="00371673"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sz w:val="16"/>
                <w:szCs w:val="16"/>
              </w:rPr>
              <w:t>5</w:t>
            </w:r>
          </w:p>
        </w:tc>
      </w:tr>
      <w:tr w:rsidR="00371673" w:rsidRPr="00371673" w14:paraId="5653A301" w14:textId="77777777" w:rsidTr="0040542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711F9547" w14:textId="66E7441C" w:rsidR="00371673" w:rsidRPr="00371673" w:rsidRDefault="00371673" w:rsidP="00405427">
            <w:pPr>
              <w:jc w:val="center"/>
              <w:rPr>
                <w:rFonts w:ascii="Times New Roman" w:hAnsi="Times New Roman" w:cs="Times New Roman"/>
                <w:b w:val="0"/>
                <w:bCs w:val="0"/>
                <w:color w:val="000000"/>
                <w:sz w:val="16"/>
                <w:szCs w:val="16"/>
              </w:rPr>
            </w:pPr>
            <w:proofErr w:type="spellStart"/>
            <w:r w:rsidRPr="00371673">
              <w:rPr>
                <w:rFonts w:ascii="Times New Roman" w:hAnsi="Times New Roman" w:cs="Times New Roman"/>
                <w:b w:val="0"/>
                <w:bCs w:val="0"/>
                <w:sz w:val="16"/>
                <w:szCs w:val="16"/>
              </w:rPr>
              <w:t>Phenoxetol</w:t>
            </w:r>
            <w:proofErr w:type="spellEnd"/>
          </w:p>
        </w:tc>
        <w:tc>
          <w:tcPr>
            <w:tcW w:w="3060" w:type="dxa"/>
            <w:vAlign w:val="center"/>
          </w:tcPr>
          <w:p w14:paraId="63AEBDCD" w14:textId="40BA37A1" w:rsidR="00371673" w:rsidRPr="00371673" w:rsidRDefault="00371673" w:rsidP="00405427">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sidRPr="00371673">
              <w:rPr>
                <w:sz w:val="16"/>
                <w:szCs w:val="16"/>
              </w:rPr>
              <w:t>Phenoxyethanol</w:t>
            </w:r>
          </w:p>
        </w:tc>
        <w:tc>
          <w:tcPr>
            <w:tcW w:w="1530" w:type="dxa"/>
            <w:vAlign w:val="center"/>
          </w:tcPr>
          <w:p w14:paraId="41B448CD" w14:textId="4791AA6D" w:rsidR="00371673" w:rsidRPr="00371673" w:rsidRDefault="00371673" w:rsidP="00405427">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sidRPr="00371673">
              <w:rPr>
                <w:sz w:val="16"/>
                <w:szCs w:val="16"/>
              </w:rPr>
              <w:t>Clariant</w:t>
            </w:r>
          </w:p>
        </w:tc>
        <w:tc>
          <w:tcPr>
            <w:tcW w:w="720" w:type="dxa"/>
            <w:vAlign w:val="center"/>
          </w:tcPr>
          <w:p w14:paraId="3C59A675" w14:textId="5B2BFB66" w:rsidR="00371673" w:rsidRPr="00371673" w:rsidRDefault="00371673" w:rsidP="00405427">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sidRPr="00371673">
              <w:rPr>
                <w:sz w:val="16"/>
                <w:szCs w:val="16"/>
              </w:rPr>
              <w:t>0.5</w:t>
            </w:r>
          </w:p>
        </w:tc>
      </w:tr>
      <w:tr w:rsidR="00371673" w:rsidRPr="00371673" w14:paraId="5D0395C8" w14:textId="77777777" w:rsidTr="0040542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485998B7" w14:textId="593F2221" w:rsidR="00371673" w:rsidRPr="00371673" w:rsidRDefault="00371673" w:rsidP="00405427">
            <w:pPr>
              <w:jc w:val="center"/>
              <w:rPr>
                <w:rFonts w:ascii="Times New Roman" w:hAnsi="Times New Roman" w:cs="Times New Roman"/>
                <w:b w:val="0"/>
                <w:bCs w:val="0"/>
                <w:sz w:val="16"/>
                <w:szCs w:val="16"/>
              </w:rPr>
            </w:pPr>
            <w:r w:rsidRPr="00371673">
              <w:rPr>
                <w:rFonts w:ascii="Times New Roman" w:hAnsi="Times New Roman" w:cs="Times New Roman"/>
                <w:b w:val="0"/>
                <w:bCs w:val="0"/>
                <w:sz w:val="16"/>
                <w:szCs w:val="16"/>
              </w:rPr>
              <w:t>NaCl</w:t>
            </w:r>
          </w:p>
        </w:tc>
        <w:tc>
          <w:tcPr>
            <w:tcW w:w="3060" w:type="dxa"/>
            <w:vAlign w:val="center"/>
            <w:hideMark/>
          </w:tcPr>
          <w:p w14:paraId="30446D89" w14:textId="22BB98D1" w:rsidR="00371673" w:rsidRPr="00371673"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sz w:val="16"/>
                <w:szCs w:val="16"/>
              </w:rPr>
              <w:t>Sodium Chloride</w:t>
            </w:r>
          </w:p>
        </w:tc>
        <w:tc>
          <w:tcPr>
            <w:tcW w:w="1530" w:type="dxa"/>
            <w:vAlign w:val="center"/>
            <w:hideMark/>
          </w:tcPr>
          <w:p w14:paraId="4C2AFE6E" w14:textId="3300A00F" w:rsidR="00371673" w:rsidRPr="00371673"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sz w:val="16"/>
                <w:szCs w:val="16"/>
              </w:rPr>
              <w:t>--</w:t>
            </w:r>
          </w:p>
        </w:tc>
        <w:tc>
          <w:tcPr>
            <w:tcW w:w="720" w:type="dxa"/>
            <w:vAlign w:val="center"/>
            <w:hideMark/>
          </w:tcPr>
          <w:p w14:paraId="286F9DC0" w14:textId="02152762" w:rsidR="00371673" w:rsidRPr="00371673"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sz w:val="16"/>
                <w:szCs w:val="16"/>
              </w:rPr>
              <w:t>0.2</w:t>
            </w:r>
          </w:p>
        </w:tc>
      </w:tr>
      <w:tr w:rsidR="00CD6BE9" w:rsidRPr="00371673" w14:paraId="1BE044F8" w14:textId="77777777" w:rsidTr="0040542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7DDC68A0" w14:textId="0122693E" w:rsidR="00CD6BE9" w:rsidRPr="00371673" w:rsidRDefault="00CD6BE9" w:rsidP="00405427">
            <w:pPr>
              <w:jc w:val="center"/>
              <w:rPr>
                <w:rFonts w:ascii="Times New Roman" w:hAnsi="Times New Roman" w:cs="Times New Roman"/>
                <w:color w:val="1F497D" w:themeColor="text2"/>
                <w:sz w:val="16"/>
                <w:szCs w:val="16"/>
              </w:rPr>
            </w:pPr>
            <w:r w:rsidRPr="00371673">
              <w:rPr>
                <w:rFonts w:ascii="Times New Roman" w:hAnsi="Times New Roman" w:cs="Times New Roman"/>
                <w:color w:val="1F497D" w:themeColor="text2"/>
                <w:sz w:val="16"/>
                <w:szCs w:val="16"/>
              </w:rPr>
              <w:t>Phase C (</w:t>
            </w:r>
            <w:r w:rsidR="00DE0204" w:rsidRPr="00371673">
              <w:rPr>
                <w:rFonts w:ascii="Times New Roman" w:hAnsi="Times New Roman" w:cs="Times New Roman"/>
                <w:color w:val="1F497D" w:themeColor="text2"/>
                <w:sz w:val="16"/>
                <w:szCs w:val="16"/>
              </w:rPr>
              <w:t>C</w:t>
            </w:r>
            <w:r w:rsidRPr="00371673">
              <w:rPr>
                <w:rFonts w:ascii="Times New Roman" w:hAnsi="Times New Roman" w:cs="Times New Roman"/>
                <w:color w:val="1F497D" w:themeColor="text2"/>
                <w:sz w:val="16"/>
                <w:szCs w:val="16"/>
              </w:rPr>
              <w:t>olorants)</w:t>
            </w:r>
          </w:p>
        </w:tc>
        <w:tc>
          <w:tcPr>
            <w:tcW w:w="3060" w:type="dxa"/>
            <w:vAlign w:val="center"/>
            <w:hideMark/>
          </w:tcPr>
          <w:p w14:paraId="0BA6BDD6" w14:textId="527F33F2" w:rsidR="00CD6BE9" w:rsidRPr="00371673" w:rsidRDefault="00CD6BE9"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1530" w:type="dxa"/>
            <w:vAlign w:val="center"/>
            <w:hideMark/>
          </w:tcPr>
          <w:p w14:paraId="16CD6A06" w14:textId="74F89F0E" w:rsidR="00CD6BE9" w:rsidRPr="00371673" w:rsidRDefault="00CD6BE9"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720" w:type="dxa"/>
            <w:vAlign w:val="center"/>
            <w:hideMark/>
          </w:tcPr>
          <w:p w14:paraId="61693342" w14:textId="00FADB9E" w:rsidR="00CD6BE9" w:rsidRPr="00371673" w:rsidRDefault="00CD6BE9"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r>
      <w:tr w:rsidR="00371673" w:rsidRPr="00371673" w14:paraId="465FAC4E" w14:textId="77777777" w:rsidTr="0040542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05C29758" w14:textId="1DA693EB" w:rsidR="00371673" w:rsidRPr="00371673" w:rsidRDefault="00371673" w:rsidP="00405427">
            <w:pPr>
              <w:jc w:val="center"/>
              <w:rPr>
                <w:rFonts w:ascii="Times New Roman" w:hAnsi="Times New Roman" w:cs="Times New Roman"/>
                <w:b w:val="0"/>
                <w:bCs w:val="0"/>
                <w:sz w:val="16"/>
                <w:szCs w:val="16"/>
              </w:rPr>
            </w:pPr>
            <w:r w:rsidRPr="00371673">
              <w:rPr>
                <w:rFonts w:ascii="Times New Roman" w:hAnsi="Times New Roman" w:cs="Times New Roman"/>
                <w:b w:val="0"/>
                <w:bCs w:val="0"/>
                <w:sz w:val="16"/>
                <w:szCs w:val="16"/>
              </w:rPr>
              <w:t>INPBP45R21A</w:t>
            </w:r>
          </w:p>
        </w:tc>
        <w:tc>
          <w:tcPr>
            <w:tcW w:w="3060" w:type="dxa"/>
            <w:vAlign w:val="center"/>
            <w:hideMark/>
          </w:tcPr>
          <w:p w14:paraId="1534B5C1" w14:textId="0B286667" w:rsidR="00371673" w:rsidRPr="00371673"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sz w:val="16"/>
                <w:szCs w:val="16"/>
              </w:rPr>
              <w:t>Red 21 Lake (and) Isononyl Isononanoate (and) etc.</w:t>
            </w:r>
          </w:p>
        </w:tc>
        <w:tc>
          <w:tcPr>
            <w:tcW w:w="1530" w:type="dxa"/>
            <w:vAlign w:val="center"/>
            <w:hideMark/>
          </w:tcPr>
          <w:p w14:paraId="222D7C17" w14:textId="4F673AB9" w:rsidR="00371673" w:rsidRPr="00371673"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sz w:val="16"/>
                <w:szCs w:val="16"/>
              </w:rPr>
              <w:t>Kobo</w:t>
            </w:r>
          </w:p>
        </w:tc>
        <w:tc>
          <w:tcPr>
            <w:tcW w:w="720" w:type="dxa"/>
            <w:vAlign w:val="center"/>
            <w:hideMark/>
          </w:tcPr>
          <w:p w14:paraId="45FE4311" w14:textId="75E06688" w:rsidR="00371673" w:rsidRPr="00371673" w:rsidRDefault="00371673"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sz w:val="16"/>
                <w:szCs w:val="16"/>
              </w:rPr>
              <w:t>10</w:t>
            </w:r>
          </w:p>
        </w:tc>
      </w:tr>
      <w:tr w:rsidR="00DE0204" w:rsidRPr="00371673" w14:paraId="0F8F7AF7" w14:textId="77777777" w:rsidTr="0040542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5A93503B" w14:textId="77777777" w:rsidR="00DE0204" w:rsidRPr="00371673" w:rsidRDefault="00DE0204" w:rsidP="00405427">
            <w:pPr>
              <w:jc w:val="center"/>
              <w:rPr>
                <w:rFonts w:ascii="Times New Roman" w:hAnsi="Times New Roman" w:cs="Times New Roman"/>
                <w:b w:val="0"/>
                <w:bCs w:val="0"/>
                <w:sz w:val="16"/>
                <w:szCs w:val="16"/>
              </w:rPr>
            </w:pPr>
          </w:p>
        </w:tc>
        <w:tc>
          <w:tcPr>
            <w:tcW w:w="3060" w:type="dxa"/>
            <w:vAlign w:val="center"/>
          </w:tcPr>
          <w:p w14:paraId="6079DC3F" w14:textId="77777777" w:rsidR="00DE0204" w:rsidRPr="00371673" w:rsidRDefault="00DE0204" w:rsidP="00405427">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1530" w:type="dxa"/>
            <w:vAlign w:val="center"/>
          </w:tcPr>
          <w:p w14:paraId="3E033D8B" w14:textId="77777777" w:rsidR="00DE0204" w:rsidRPr="00371673" w:rsidRDefault="00DE0204" w:rsidP="00405427">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720" w:type="dxa"/>
            <w:vAlign w:val="center"/>
          </w:tcPr>
          <w:p w14:paraId="1D5CE37A" w14:textId="77777777" w:rsidR="00DE0204" w:rsidRPr="00371673" w:rsidRDefault="00DE0204" w:rsidP="00405427">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r>
      <w:tr w:rsidR="006742CA" w:rsidRPr="00371673" w14:paraId="7D08BB46" w14:textId="77777777" w:rsidTr="0040542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67424663" w14:textId="6F1FB61A" w:rsidR="006742CA" w:rsidRPr="00371673" w:rsidRDefault="006742CA" w:rsidP="00405427">
            <w:pPr>
              <w:jc w:val="center"/>
              <w:rPr>
                <w:rFonts w:ascii="Times New Roman" w:hAnsi="Times New Roman" w:cs="Times New Roman"/>
                <w:b w:val="0"/>
                <w:bCs w:val="0"/>
                <w:sz w:val="16"/>
                <w:szCs w:val="16"/>
              </w:rPr>
            </w:pPr>
            <w:r w:rsidRPr="00371673">
              <w:rPr>
                <w:rFonts w:ascii="Times New Roman" w:hAnsi="Times New Roman" w:cs="Times New Roman"/>
                <w:sz w:val="16"/>
                <w:szCs w:val="16"/>
              </w:rPr>
              <w:t>Total</w:t>
            </w:r>
          </w:p>
        </w:tc>
        <w:tc>
          <w:tcPr>
            <w:tcW w:w="3060" w:type="dxa"/>
            <w:vAlign w:val="center"/>
          </w:tcPr>
          <w:p w14:paraId="74932D9C" w14:textId="77777777" w:rsidR="006742CA" w:rsidRPr="00371673" w:rsidRDefault="006742CA" w:rsidP="00405427">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vAlign w:val="center"/>
          </w:tcPr>
          <w:p w14:paraId="4D49BE38" w14:textId="77777777" w:rsidR="006742CA" w:rsidRPr="00371673" w:rsidRDefault="006742CA" w:rsidP="00405427">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20" w:type="dxa"/>
            <w:vAlign w:val="center"/>
          </w:tcPr>
          <w:p w14:paraId="211350A0" w14:textId="58802C83" w:rsidR="006742CA" w:rsidRPr="00371673" w:rsidRDefault="006742CA" w:rsidP="00405427">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1673">
              <w:rPr>
                <w:b/>
                <w:bCs/>
                <w:sz w:val="16"/>
                <w:szCs w:val="16"/>
              </w:rPr>
              <w:t>100.0</w:t>
            </w:r>
          </w:p>
        </w:tc>
      </w:tr>
    </w:tbl>
    <w:p w14:paraId="69435D86" w14:textId="77777777" w:rsidR="005D12E0" w:rsidRDefault="005D12E0" w:rsidP="004B11DF">
      <w:pPr>
        <w:rPr>
          <w:b/>
          <w:u w:val="single"/>
        </w:rPr>
      </w:pPr>
    </w:p>
    <w:p w14:paraId="65F4C279" w14:textId="77777777" w:rsidR="00405427" w:rsidRDefault="00405427" w:rsidP="004B11DF">
      <w:pPr>
        <w:rPr>
          <w:b/>
          <w:u w:val="single"/>
        </w:rPr>
      </w:pPr>
    </w:p>
    <w:p w14:paraId="122DEA12" w14:textId="77777777" w:rsidR="00405427" w:rsidRDefault="00405427" w:rsidP="004B11DF">
      <w:pPr>
        <w:rPr>
          <w:b/>
          <w:u w:val="single"/>
        </w:rPr>
      </w:pPr>
    </w:p>
    <w:p w14:paraId="09639DB9" w14:textId="0D419272" w:rsidR="00165036" w:rsidRDefault="00396BB3" w:rsidP="004B11DF">
      <w:r>
        <w:rPr>
          <w:b/>
          <w:u w:val="single"/>
        </w:rPr>
        <w:t>M</w:t>
      </w:r>
      <w:r w:rsidR="00AB0BC1" w:rsidRPr="00F35637">
        <w:rPr>
          <w:b/>
          <w:u w:val="single"/>
        </w:rPr>
        <w:t xml:space="preserve">anufacturing </w:t>
      </w:r>
      <w:r w:rsidR="00165036" w:rsidRPr="00F35637">
        <w:rPr>
          <w:b/>
          <w:u w:val="single"/>
        </w:rPr>
        <w:t>Procedure</w:t>
      </w:r>
      <w:r w:rsidR="00165036" w:rsidRPr="00F35637">
        <w:t>:</w:t>
      </w:r>
    </w:p>
    <w:p w14:paraId="3A5B5CB8" w14:textId="77777777" w:rsidR="00F35637" w:rsidRPr="00F35637" w:rsidRDefault="00F35637" w:rsidP="004B11DF"/>
    <w:p w14:paraId="2A83FE9F" w14:textId="77777777" w:rsidR="00405427" w:rsidRDefault="00405427" w:rsidP="00405427">
      <w:pPr>
        <w:pStyle w:val="ListParagraph"/>
        <w:numPr>
          <w:ilvl w:val="0"/>
          <w:numId w:val="4"/>
        </w:numPr>
        <w:ind w:left="360"/>
        <w:jc w:val="both"/>
      </w:pPr>
      <w:r w:rsidRPr="00405427">
        <w:t>In main beaker, add Phase A and mix until smooth and lump free.</w:t>
      </w:r>
    </w:p>
    <w:p w14:paraId="4510F048" w14:textId="77777777" w:rsidR="00405427" w:rsidRDefault="00405427" w:rsidP="00405427">
      <w:pPr>
        <w:pStyle w:val="ListParagraph"/>
        <w:numPr>
          <w:ilvl w:val="0"/>
          <w:numId w:val="4"/>
        </w:numPr>
        <w:ind w:left="360"/>
        <w:jc w:val="both"/>
      </w:pPr>
      <w:r w:rsidRPr="00405427">
        <w:t xml:space="preserve">In a side beaker, add Phase B and mix until homogenous. SLOWLY add Phase B to main beaker, a little at a time, making sure </w:t>
      </w:r>
      <w:proofErr w:type="gramStart"/>
      <w:r w:rsidRPr="00405427">
        <w:t>all of</w:t>
      </w:r>
      <w:proofErr w:type="gramEnd"/>
      <w:r w:rsidRPr="00405427">
        <w:t xml:space="preserve"> the liquid if fully incorporated before adding more. A syringe can be used to add Phase </w:t>
      </w:r>
      <w:proofErr w:type="gramStart"/>
      <w:r w:rsidRPr="00405427">
        <w:t>B</w:t>
      </w:r>
      <w:proofErr w:type="gramEnd"/>
    </w:p>
    <w:p w14:paraId="63EFD127" w14:textId="6AC67044" w:rsidR="00405427" w:rsidRPr="00405427" w:rsidRDefault="00405427" w:rsidP="00405427">
      <w:pPr>
        <w:pStyle w:val="ListParagraph"/>
        <w:numPr>
          <w:ilvl w:val="0"/>
          <w:numId w:val="4"/>
        </w:numPr>
        <w:ind w:left="360"/>
        <w:jc w:val="both"/>
      </w:pPr>
      <w:r w:rsidRPr="00405427">
        <w:t>Add Phase C</w:t>
      </w:r>
      <w:r>
        <w:t xml:space="preserve"> (colorants)</w:t>
      </w:r>
      <w:r w:rsidRPr="00405427">
        <w:t xml:space="preserve"> to main beaker, mix until uniform, then drop batch.</w:t>
      </w:r>
    </w:p>
    <w:p w14:paraId="649EFF7E" w14:textId="36D9FCC8" w:rsidR="00CD6E01" w:rsidRDefault="00CD6E01" w:rsidP="004A1F49">
      <w:pPr>
        <w:jc w:val="both"/>
      </w:pPr>
    </w:p>
    <w:p w14:paraId="63C35CEB" w14:textId="77777777" w:rsidR="005D12E0" w:rsidRPr="00F35637" w:rsidRDefault="005D12E0" w:rsidP="004A1F49">
      <w:pPr>
        <w:jc w:val="both"/>
      </w:pPr>
    </w:p>
    <w:p w14:paraId="53893077" w14:textId="5E00C5CD" w:rsidR="00D4054A" w:rsidRDefault="008F2D4B" w:rsidP="004A1F49">
      <w:pPr>
        <w:jc w:val="both"/>
      </w:pPr>
      <w:r w:rsidRPr="00F35637">
        <w:rPr>
          <w:b/>
          <w:u w:val="single"/>
        </w:rPr>
        <w:t xml:space="preserve">Alzo </w:t>
      </w:r>
      <w:r w:rsidR="00D71DC6" w:rsidRPr="00F35637">
        <w:rPr>
          <w:b/>
          <w:u w:val="single"/>
        </w:rPr>
        <w:t>Ingredient Benefits</w:t>
      </w:r>
      <w:r w:rsidR="00D71DC6" w:rsidRPr="00F35637">
        <w:t>:</w:t>
      </w:r>
    </w:p>
    <w:p w14:paraId="716EB36D" w14:textId="77777777" w:rsidR="005D12E0" w:rsidRDefault="005D12E0" w:rsidP="005D12E0">
      <w:pPr>
        <w:jc w:val="both"/>
      </w:pPr>
    </w:p>
    <w:p w14:paraId="48B16D99" w14:textId="77777777" w:rsidR="00405427" w:rsidRPr="007E68AA" w:rsidRDefault="00405427" w:rsidP="00405427">
      <w:r>
        <w:rPr>
          <w:b/>
        </w:rPr>
        <w:t>Dermol 99 –</w:t>
      </w:r>
      <w:r>
        <w:t xml:space="preserve">low viscosity, quick drying ester that is a good alternative to </w:t>
      </w:r>
      <w:proofErr w:type="gramStart"/>
      <w:r>
        <w:t>silicones</w:t>
      </w:r>
      <w:proofErr w:type="gramEnd"/>
    </w:p>
    <w:p w14:paraId="256F02A3" w14:textId="77777777" w:rsidR="005D12E0" w:rsidRDefault="005D12E0" w:rsidP="005D12E0"/>
    <w:p w14:paraId="18E6C87F" w14:textId="77777777" w:rsidR="00405427" w:rsidRDefault="00405427" w:rsidP="00405427">
      <w:pPr>
        <w:rPr>
          <w:bCs/>
        </w:rPr>
      </w:pPr>
      <w:r w:rsidRPr="00AD7158">
        <w:rPr>
          <w:b/>
          <w:bCs/>
        </w:rPr>
        <w:t>NuLastic S</w:t>
      </w:r>
      <w:r>
        <w:rPr>
          <w:b/>
          <w:bCs/>
        </w:rPr>
        <w:t>lip</w:t>
      </w:r>
      <w:r w:rsidRPr="00AD7158">
        <w:rPr>
          <w:b/>
          <w:bCs/>
        </w:rPr>
        <w:t xml:space="preserve"> </w:t>
      </w:r>
      <w:r>
        <w:rPr>
          <w:b/>
          <w:bCs/>
        </w:rPr>
        <w:t xml:space="preserve">ID-7 – </w:t>
      </w:r>
      <w:r w:rsidRPr="004A1F49">
        <w:rPr>
          <w:bCs/>
        </w:rPr>
        <w:t xml:space="preserve">Silicone </w:t>
      </w:r>
      <w:r>
        <w:rPr>
          <w:bCs/>
        </w:rPr>
        <w:t>e</w:t>
      </w:r>
      <w:r w:rsidRPr="004A1F49">
        <w:rPr>
          <w:bCs/>
        </w:rPr>
        <w:t xml:space="preserve">lastomer </w:t>
      </w:r>
      <w:r>
        <w:rPr>
          <w:bCs/>
        </w:rPr>
        <w:t>with</w:t>
      </w:r>
      <w:r w:rsidRPr="004A1F49">
        <w:rPr>
          <w:bCs/>
        </w:rPr>
        <w:t xml:space="preserve"> PEG </w:t>
      </w:r>
      <w:r>
        <w:rPr>
          <w:bCs/>
        </w:rPr>
        <w:t>crosslinking that</w:t>
      </w:r>
      <w:r w:rsidRPr="004A1F49">
        <w:rPr>
          <w:bCs/>
        </w:rPr>
        <w:t xml:space="preserve"> allows incorporation of water &amp; water compatible ingredients</w:t>
      </w:r>
      <w:r>
        <w:rPr>
          <w:bCs/>
        </w:rPr>
        <w:t>, such as</w:t>
      </w:r>
      <w:r w:rsidRPr="004A1F49">
        <w:rPr>
          <w:bCs/>
        </w:rPr>
        <w:t xml:space="preserve"> glycerin</w:t>
      </w:r>
      <w:r>
        <w:rPr>
          <w:bCs/>
        </w:rPr>
        <w:t>. 7% active elastomer in Isododecane</w:t>
      </w:r>
    </w:p>
    <w:p w14:paraId="0DE26576" w14:textId="77777777" w:rsidR="00396BB3" w:rsidRDefault="00396BB3" w:rsidP="00405427">
      <w:pPr>
        <w:jc w:val="both"/>
        <w:sectPr w:rsidR="00396BB3" w:rsidSect="00396BB3">
          <w:type w:val="continuous"/>
          <w:pgSz w:w="15840" w:h="12240" w:orient="landscape"/>
          <w:pgMar w:top="1440" w:right="720" w:bottom="720" w:left="720" w:header="360" w:footer="360" w:gutter="0"/>
          <w:cols w:num="2" w:space="720"/>
          <w:docGrid w:linePitch="360"/>
        </w:sectPr>
      </w:pPr>
    </w:p>
    <w:p w14:paraId="5EE77661" w14:textId="79E2D3C0" w:rsidR="007A4900" w:rsidRPr="005D12E0" w:rsidRDefault="007A4900" w:rsidP="00405427">
      <w:pPr>
        <w:jc w:val="both"/>
      </w:pPr>
    </w:p>
    <w:sectPr w:rsidR="007A4900" w:rsidRPr="005D12E0" w:rsidSect="00396BB3">
      <w:type w:val="continuous"/>
      <w:pgSz w:w="15840" w:h="12240" w:orient="landscape"/>
      <w:pgMar w:top="1440" w:right="720" w:bottom="72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32D6" w14:textId="77777777" w:rsidR="00E325B4" w:rsidRDefault="00E325B4" w:rsidP="00DD08EC">
      <w:r>
        <w:separator/>
      </w:r>
    </w:p>
  </w:endnote>
  <w:endnote w:type="continuationSeparator" w:id="0">
    <w:p w14:paraId="76837F21" w14:textId="77777777" w:rsidR="00E325B4" w:rsidRDefault="00E325B4"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83BB" w14:textId="77777777" w:rsidR="00E325B4" w:rsidRDefault="00E325B4" w:rsidP="00DD08EC">
      <w:r>
        <w:separator/>
      </w:r>
    </w:p>
  </w:footnote>
  <w:footnote w:type="continuationSeparator" w:id="0">
    <w:p w14:paraId="655F7569" w14:textId="77777777" w:rsidR="00E325B4" w:rsidRDefault="00E325B4"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Default="00F35637" w:rsidP="00F35637">
    <w:pPr>
      <w:jc w:val="center"/>
      <w:rPr>
        <w:color w:val="FF0000"/>
        <w:sz w:val="20"/>
      </w:rPr>
    </w:pPr>
  </w:p>
  <w:p w14:paraId="0AABE829" w14:textId="68360D36" w:rsidR="00F35637" w:rsidRDefault="00F35637" w:rsidP="00F35637">
    <w:pPr>
      <w:jc w:val="center"/>
      <w:rPr>
        <w:color w:val="CA1E3D"/>
        <w:sz w:val="20"/>
      </w:rPr>
    </w:pPr>
    <w:r w:rsidRPr="00662412">
      <w:rPr>
        <w:color w:val="CA1E3D"/>
        <w:sz w:val="20"/>
      </w:rPr>
      <w:t>650 Jernee Mill Road   Sayreville, New Jersey   Phone (732) 254-1901   Fax (732) 254-4423</w:t>
    </w:r>
  </w:p>
  <w:p w14:paraId="6A017F29" w14:textId="77777777" w:rsidR="00F35637" w:rsidRPr="00E203AD" w:rsidRDefault="00F35637" w:rsidP="00396BB3">
    <w:pP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0A0128C"/>
    <w:multiLevelType w:val="hybridMultilevel"/>
    <w:tmpl w:val="86222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02423"/>
    <w:rsid w:val="00014077"/>
    <w:rsid w:val="00035AD5"/>
    <w:rsid w:val="000412EA"/>
    <w:rsid w:val="0005484D"/>
    <w:rsid w:val="000861B5"/>
    <w:rsid w:val="00091F10"/>
    <w:rsid w:val="000A755D"/>
    <w:rsid w:val="000B3C41"/>
    <w:rsid w:val="000B58BC"/>
    <w:rsid w:val="000C4142"/>
    <w:rsid w:val="000D3088"/>
    <w:rsid w:val="000F677D"/>
    <w:rsid w:val="0010491F"/>
    <w:rsid w:val="00115A48"/>
    <w:rsid w:val="00123EF8"/>
    <w:rsid w:val="001252AA"/>
    <w:rsid w:val="0012724E"/>
    <w:rsid w:val="00131045"/>
    <w:rsid w:val="0015023A"/>
    <w:rsid w:val="00165036"/>
    <w:rsid w:val="00181A0B"/>
    <w:rsid w:val="00184322"/>
    <w:rsid w:val="001D4615"/>
    <w:rsid w:val="001D7366"/>
    <w:rsid w:val="001E2E10"/>
    <w:rsid w:val="001E516E"/>
    <w:rsid w:val="001E7529"/>
    <w:rsid w:val="001F46A1"/>
    <w:rsid w:val="002048AD"/>
    <w:rsid w:val="00246952"/>
    <w:rsid w:val="00253A8D"/>
    <w:rsid w:val="00265CC9"/>
    <w:rsid w:val="00292A99"/>
    <w:rsid w:val="00294F4D"/>
    <w:rsid w:val="002A1904"/>
    <w:rsid w:val="002A45EA"/>
    <w:rsid w:val="002B2D6B"/>
    <w:rsid w:val="002B74B2"/>
    <w:rsid w:val="002D0969"/>
    <w:rsid w:val="002D2761"/>
    <w:rsid w:val="002D534A"/>
    <w:rsid w:val="002E3D37"/>
    <w:rsid w:val="002E495D"/>
    <w:rsid w:val="002E5CEE"/>
    <w:rsid w:val="002F2CB9"/>
    <w:rsid w:val="002F4873"/>
    <w:rsid w:val="00300159"/>
    <w:rsid w:val="003020B2"/>
    <w:rsid w:val="00306CA1"/>
    <w:rsid w:val="00311174"/>
    <w:rsid w:val="00315603"/>
    <w:rsid w:val="00317DFA"/>
    <w:rsid w:val="00326ADB"/>
    <w:rsid w:val="00337ED0"/>
    <w:rsid w:val="0035318F"/>
    <w:rsid w:val="00357E6D"/>
    <w:rsid w:val="00364322"/>
    <w:rsid w:val="003667F6"/>
    <w:rsid w:val="00371673"/>
    <w:rsid w:val="0038161F"/>
    <w:rsid w:val="00395D9F"/>
    <w:rsid w:val="00396BB3"/>
    <w:rsid w:val="003A72DF"/>
    <w:rsid w:val="003B0FC5"/>
    <w:rsid w:val="003F3786"/>
    <w:rsid w:val="003F778A"/>
    <w:rsid w:val="00405427"/>
    <w:rsid w:val="0041405B"/>
    <w:rsid w:val="004377E7"/>
    <w:rsid w:val="00437827"/>
    <w:rsid w:val="00486C58"/>
    <w:rsid w:val="004A090C"/>
    <w:rsid w:val="004A1F49"/>
    <w:rsid w:val="004B119E"/>
    <w:rsid w:val="004B11DF"/>
    <w:rsid w:val="004C0464"/>
    <w:rsid w:val="004C5294"/>
    <w:rsid w:val="004D57EA"/>
    <w:rsid w:val="004F1D7C"/>
    <w:rsid w:val="004F23B7"/>
    <w:rsid w:val="004F31F6"/>
    <w:rsid w:val="00506327"/>
    <w:rsid w:val="00506E40"/>
    <w:rsid w:val="0051653D"/>
    <w:rsid w:val="00524F61"/>
    <w:rsid w:val="00527946"/>
    <w:rsid w:val="005317BE"/>
    <w:rsid w:val="00536815"/>
    <w:rsid w:val="00542754"/>
    <w:rsid w:val="005C49BF"/>
    <w:rsid w:val="005D12E0"/>
    <w:rsid w:val="005D461B"/>
    <w:rsid w:val="005E33FB"/>
    <w:rsid w:val="005F4EA0"/>
    <w:rsid w:val="006215DB"/>
    <w:rsid w:val="006254E7"/>
    <w:rsid w:val="006434D5"/>
    <w:rsid w:val="00646031"/>
    <w:rsid w:val="00650628"/>
    <w:rsid w:val="00652E98"/>
    <w:rsid w:val="0065753F"/>
    <w:rsid w:val="00661976"/>
    <w:rsid w:val="006742CA"/>
    <w:rsid w:val="00682289"/>
    <w:rsid w:val="006A36DF"/>
    <w:rsid w:val="006A3BA9"/>
    <w:rsid w:val="006C2687"/>
    <w:rsid w:val="006C2A10"/>
    <w:rsid w:val="006D04C9"/>
    <w:rsid w:val="006E1A18"/>
    <w:rsid w:val="00703549"/>
    <w:rsid w:val="00707873"/>
    <w:rsid w:val="00710BC2"/>
    <w:rsid w:val="00725F91"/>
    <w:rsid w:val="00743E59"/>
    <w:rsid w:val="00753AAD"/>
    <w:rsid w:val="00770DAC"/>
    <w:rsid w:val="00771F60"/>
    <w:rsid w:val="0078239F"/>
    <w:rsid w:val="00784C85"/>
    <w:rsid w:val="007851B0"/>
    <w:rsid w:val="00787F1B"/>
    <w:rsid w:val="00792CE4"/>
    <w:rsid w:val="00794E26"/>
    <w:rsid w:val="00796CA0"/>
    <w:rsid w:val="007A4900"/>
    <w:rsid w:val="007D5137"/>
    <w:rsid w:val="007E68AA"/>
    <w:rsid w:val="007F022A"/>
    <w:rsid w:val="00801D7D"/>
    <w:rsid w:val="0081138E"/>
    <w:rsid w:val="00815553"/>
    <w:rsid w:val="00822F09"/>
    <w:rsid w:val="00830F5F"/>
    <w:rsid w:val="00840C7A"/>
    <w:rsid w:val="00844953"/>
    <w:rsid w:val="008471C4"/>
    <w:rsid w:val="00866F09"/>
    <w:rsid w:val="00875933"/>
    <w:rsid w:val="00887B3B"/>
    <w:rsid w:val="008D0598"/>
    <w:rsid w:val="008D4725"/>
    <w:rsid w:val="008E474A"/>
    <w:rsid w:val="008F2D4B"/>
    <w:rsid w:val="0090061B"/>
    <w:rsid w:val="00907981"/>
    <w:rsid w:val="00917B67"/>
    <w:rsid w:val="0092347B"/>
    <w:rsid w:val="00945EF6"/>
    <w:rsid w:val="00956C72"/>
    <w:rsid w:val="00965AA6"/>
    <w:rsid w:val="009830F5"/>
    <w:rsid w:val="00993BA7"/>
    <w:rsid w:val="009C67EC"/>
    <w:rsid w:val="009D6636"/>
    <w:rsid w:val="009E0AAB"/>
    <w:rsid w:val="009E7B44"/>
    <w:rsid w:val="009F7A35"/>
    <w:rsid w:val="00A05549"/>
    <w:rsid w:val="00A203BB"/>
    <w:rsid w:val="00A3294C"/>
    <w:rsid w:val="00A404D9"/>
    <w:rsid w:val="00A42560"/>
    <w:rsid w:val="00A47AE5"/>
    <w:rsid w:val="00A70D24"/>
    <w:rsid w:val="00A73132"/>
    <w:rsid w:val="00A73445"/>
    <w:rsid w:val="00A84C99"/>
    <w:rsid w:val="00AB0BC1"/>
    <w:rsid w:val="00AC65ED"/>
    <w:rsid w:val="00B10DCD"/>
    <w:rsid w:val="00B1169B"/>
    <w:rsid w:val="00B45D69"/>
    <w:rsid w:val="00B5254E"/>
    <w:rsid w:val="00B6209D"/>
    <w:rsid w:val="00B63F1E"/>
    <w:rsid w:val="00B74B58"/>
    <w:rsid w:val="00B816EB"/>
    <w:rsid w:val="00BB01C3"/>
    <w:rsid w:val="00BB4EE3"/>
    <w:rsid w:val="00BC4E69"/>
    <w:rsid w:val="00BD5E55"/>
    <w:rsid w:val="00BE3194"/>
    <w:rsid w:val="00BF5433"/>
    <w:rsid w:val="00C035CB"/>
    <w:rsid w:val="00C173AA"/>
    <w:rsid w:val="00C622C8"/>
    <w:rsid w:val="00C75CB9"/>
    <w:rsid w:val="00C80FB5"/>
    <w:rsid w:val="00C95468"/>
    <w:rsid w:val="00CB49C7"/>
    <w:rsid w:val="00CD1783"/>
    <w:rsid w:val="00CD6BE9"/>
    <w:rsid w:val="00CD6E01"/>
    <w:rsid w:val="00CE15BD"/>
    <w:rsid w:val="00CF1AF4"/>
    <w:rsid w:val="00D074A1"/>
    <w:rsid w:val="00D10EC5"/>
    <w:rsid w:val="00D21B79"/>
    <w:rsid w:val="00D24C0B"/>
    <w:rsid w:val="00D4054A"/>
    <w:rsid w:val="00D522D9"/>
    <w:rsid w:val="00D56A9D"/>
    <w:rsid w:val="00D56B8F"/>
    <w:rsid w:val="00D65549"/>
    <w:rsid w:val="00D71DC6"/>
    <w:rsid w:val="00D9225E"/>
    <w:rsid w:val="00D93AC0"/>
    <w:rsid w:val="00DD08EC"/>
    <w:rsid w:val="00DD6699"/>
    <w:rsid w:val="00DD6E6C"/>
    <w:rsid w:val="00DE0204"/>
    <w:rsid w:val="00DE4670"/>
    <w:rsid w:val="00DE4CF1"/>
    <w:rsid w:val="00DF5308"/>
    <w:rsid w:val="00E203AD"/>
    <w:rsid w:val="00E21E10"/>
    <w:rsid w:val="00E325B4"/>
    <w:rsid w:val="00E53406"/>
    <w:rsid w:val="00E5402E"/>
    <w:rsid w:val="00E658FD"/>
    <w:rsid w:val="00E715EF"/>
    <w:rsid w:val="00E75B24"/>
    <w:rsid w:val="00E77BC1"/>
    <w:rsid w:val="00E847FF"/>
    <w:rsid w:val="00E924BC"/>
    <w:rsid w:val="00EA0CF9"/>
    <w:rsid w:val="00EE5897"/>
    <w:rsid w:val="00EE6C3D"/>
    <w:rsid w:val="00F1137E"/>
    <w:rsid w:val="00F266B6"/>
    <w:rsid w:val="00F35637"/>
    <w:rsid w:val="00F36EE0"/>
    <w:rsid w:val="00F67B20"/>
    <w:rsid w:val="00F70D3D"/>
    <w:rsid w:val="00F81BCC"/>
    <w:rsid w:val="00F84F51"/>
    <w:rsid w:val="00F850D1"/>
    <w:rsid w:val="00F97535"/>
    <w:rsid w:val="00FA0AF2"/>
    <w:rsid w:val="00FA217E"/>
    <w:rsid w:val="00FC26E9"/>
    <w:rsid w:val="00F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 w:type="paragraph" w:styleId="NormalWeb">
    <w:name w:val="Normal (Web)"/>
    <w:basedOn w:val="Normal"/>
    <w:uiPriority w:val="99"/>
    <w:semiHidden/>
    <w:unhideWhenUsed/>
    <w:rsid w:val="00D074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904">
      <w:bodyDiv w:val="1"/>
      <w:marLeft w:val="0"/>
      <w:marRight w:val="0"/>
      <w:marTop w:val="0"/>
      <w:marBottom w:val="0"/>
      <w:divBdr>
        <w:top w:val="none" w:sz="0" w:space="0" w:color="auto"/>
        <w:left w:val="none" w:sz="0" w:space="0" w:color="auto"/>
        <w:bottom w:val="none" w:sz="0" w:space="0" w:color="auto"/>
        <w:right w:val="none" w:sz="0" w:space="0" w:color="auto"/>
      </w:divBdr>
    </w:div>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7563162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112518">
      <w:bodyDiv w:val="1"/>
      <w:marLeft w:val="0"/>
      <w:marRight w:val="0"/>
      <w:marTop w:val="0"/>
      <w:marBottom w:val="0"/>
      <w:divBdr>
        <w:top w:val="none" w:sz="0" w:space="0" w:color="auto"/>
        <w:left w:val="none" w:sz="0" w:space="0" w:color="auto"/>
        <w:bottom w:val="none" w:sz="0" w:space="0" w:color="auto"/>
        <w:right w:val="none" w:sz="0" w:space="0" w:color="auto"/>
      </w:divBdr>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430466695">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701057412">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39469815">
      <w:bodyDiv w:val="1"/>
      <w:marLeft w:val="0"/>
      <w:marRight w:val="0"/>
      <w:marTop w:val="0"/>
      <w:marBottom w:val="0"/>
      <w:divBdr>
        <w:top w:val="none" w:sz="0" w:space="0" w:color="auto"/>
        <w:left w:val="none" w:sz="0" w:space="0" w:color="auto"/>
        <w:bottom w:val="none" w:sz="0" w:space="0" w:color="auto"/>
        <w:right w:val="none" w:sz="0" w:space="0" w:color="auto"/>
      </w:divBdr>
    </w:div>
    <w:div w:id="848134111">
      <w:bodyDiv w:val="1"/>
      <w:marLeft w:val="0"/>
      <w:marRight w:val="0"/>
      <w:marTop w:val="0"/>
      <w:marBottom w:val="0"/>
      <w:divBdr>
        <w:top w:val="none" w:sz="0" w:space="0" w:color="auto"/>
        <w:left w:val="none" w:sz="0" w:space="0" w:color="auto"/>
        <w:bottom w:val="none" w:sz="0" w:space="0" w:color="auto"/>
        <w:right w:val="none" w:sz="0" w:space="0" w:color="auto"/>
      </w:divBdr>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968631543">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637486457">
      <w:bodyDiv w:val="1"/>
      <w:marLeft w:val="0"/>
      <w:marRight w:val="0"/>
      <w:marTop w:val="0"/>
      <w:marBottom w:val="0"/>
      <w:divBdr>
        <w:top w:val="none" w:sz="0" w:space="0" w:color="auto"/>
        <w:left w:val="none" w:sz="0" w:space="0" w:color="auto"/>
        <w:bottom w:val="none" w:sz="0" w:space="0" w:color="auto"/>
        <w:right w:val="none" w:sz="0" w:space="0" w:color="auto"/>
      </w:divBdr>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1912930618">
      <w:bodyDiv w:val="1"/>
      <w:marLeft w:val="0"/>
      <w:marRight w:val="0"/>
      <w:marTop w:val="0"/>
      <w:marBottom w:val="0"/>
      <w:divBdr>
        <w:top w:val="none" w:sz="0" w:space="0" w:color="auto"/>
        <w:left w:val="none" w:sz="0" w:space="0" w:color="auto"/>
        <w:bottom w:val="none" w:sz="0" w:space="0" w:color="auto"/>
        <w:right w:val="none" w:sz="0" w:space="0" w:color="auto"/>
      </w:divBdr>
    </w:div>
    <w:div w:id="1928727693">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315C1-5EEC-4D68-9724-2A545618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6</cp:revision>
  <cp:lastPrinted>2014-10-30T13:35:00Z</cp:lastPrinted>
  <dcterms:created xsi:type="dcterms:W3CDTF">2021-06-28T19:20:00Z</dcterms:created>
  <dcterms:modified xsi:type="dcterms:W3CDTF">2021-07-06T15:18:00Z</dcterms:modified>
</cp:coreProperties>
</file>